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22F6" w14:textId="06FCB50B" w:rsidR="00642839" w:rsidRPr="00642839" w:rsidRDefault="00642839" w:rsidP="004017AE">
      <w:pPr>
        <w:jc w:val="both"/>
        <w:rPr>
          <w:rFonts w:cstheme="minorHAnsi"/>
          <w:b/>
          <w:bCs/>
          <w:sz w:val="28"/>
          <w:szCs w:val="28"/>
        </w:rPr>
      </w:pPr>
      <w:r w:rsidRPr="00642839">
        <w:rPr>
          <w:rFonts w:cstheme="minorHAnsi"/>
          <w:b/>
          <w:bCs/>
          <w:sz w:val="28"/>
          <w:szCs w:val="28"/>
        </w:rPr>
        <w:t>PREMESSA</w:t>
      </w:r>
    </w:p>
    <w:p w14:paraId="2B38B580" w14:textId="3F0ECD20" w:rsidR="00A73760" w:rsidRDefault="00C12098" w:rsidP="00642839">
      <w:pPr>
        <w:jc w:val="both"/>
        <w:rPr>
          <w:rFonts w:cstheme="minorHAnsi"/>
          <w:sz w:val="28"/>
          <w:szCs w:val="28"/>
        </w:rPr>
      </w:pPr>
      <w:r w:rsidRPr="004017AE">
        <w:rPr>
          <w:rFonts w:cstheme="minorHAnsi"/>
          <w:sz w:val="28"/>
          <w:szCs w:val="28"/>
        </w:rPr>
        <w:t>L'</w:t>
      </w:r>
      <w:r w:rsidR="00A73760">
        <w:rPr>
          <w:rFonts w:cstheme="minorHAnsi"/>
          <w:sz w:val="28"/>
          <w:szCs w:val="28"/>
        </w:rPr>
        <w:t>I</w:t>
      </w:r>
      <w:r w:rsidRPr="004017AE">
        <w:rPr>
          <w:rFonts w:cstheme="minorHAnsi"/>
          <w:sz w:val="28"/>
          <w:szCs w:val="28"/>
        </w:rPr>
        <w:t xml:space="preserve">nclusione scolastica si ispira ai principi costituzionali di eguaglianza e pari dignità sociale di ogni cittadino; tali principi si sono concretizzati nell'applicazione delle norme previste dalla Legge 5 febbraio 1992, n. 104, dalla Legge 8 ottobre 2010 n. 170 e, per quanto concerne gli alunni le cui condizioni non rientrano nelle previsioni delle norme sopra citate, dalle indicazioni presenti nella Direttiva Ministeriale del 27.12.2012, dedicata a definire gli strumenti di intervento per gli alunni con bisogni educativi speciali (BES). </w:t>
      </w:r>
    </w:p>
    <w:p w14:paraId="3E6A37B7" w14:textId="3A93F53B" w:rsidR="000449A3" w:rsidRPr="004017AE" w:rsidRDefault="00B512F1" w:rsidP="004017AE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L’I.C.</w:t>
      </w:r>
      <w:r w:rsidR="00DF46E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ARCHIMEDE LA FATA</w:t>
      </w:r>
      <w:r w:rsidR="00A73760">
        <w:rPr>
          <w:rFonts w:cstheme="minorHAnsi"/>
          <w:sz w:val="28"/>
          <w:szCs w:val="28"/>
        </w:rPr>
        <w:t xml:space="preserve">, </w:t>
      </w:r>
      <w:r w:rsidR="00642839">
        <w:rPr>
          <w:rFonts w:cstheme="minorHAnsi"/>
          <w:sz w:val="28"/>
          <w:szCs w:val="28"/>
        </w:rPr>
        <w:t>facendo propri</w:t>
      </w:r>
      <w:r w:rsidR="00A73760">
        <w:rPr>
          <w:rFonts w:cstheme="minorHAnsi"/>
          <w:sz w:val="28"/>
          <w:szCs w:val="28"/>
        </w:rPr>
        <w:t xml:space="preserve"> questi principi, si propone di ampliar</w:t>
      </w:r>
      <w:r w:rsidR="007E48C9">
        <w:rPr>
          <w:rFonts w:cstheme="minorHAnsi"/>
          <w:sz w:val="28"/>
          <w:szCs w:val="28"/>
        </w:rPr>
        <w:t>n</w:t>
      </w:r>
      <w:r w:rsidR="00A73760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ulteriormente il concetto</w:t>
      </w:r>
      <w:r w:rsidR="00A73760">
        <w:rPr>
          <w:rFonts w:cstheme="minorHAnsi"/>
          <w:sz w:val="28"/>
          <w:szCs w:val="28"/>
        </w:rPr>
        <w:t>.</w:t>
      </w:r>
      <w:r w:rsidRPr="00B512F1">
        <w:rPr>
          <w:rFonts w:cstheme="minorHAnsi"/>
          <w:sz w:val="28"/>
          <w:szCs w:val="28"/>
        </w:rPr>
        <w:t xml:space="preserve"> </w:t>
      </w:r>
      <w:r w:rsidR="00A73760">
        <w:rPr>
          <w:rFonts w:cstheme="minorHAnsi"/>
          <w:sz w:val="28"/>
          <w:szCs w:val="28"/>
        </w:rPr>
        <w:t>U</w:t>
      </w:r>
      <w:r w:rsidRPr="00B512F1">
        <w:rPr>
          <w:rFonts w:cstheme="minorHAnsi"/>
          <w:sz w:val="28"/>
          <w:szCs w:val="28"/>
        </w:rPr>
        <w:t xml:space="preserve">na scuola inclusiva </w:t>
      </w:r>
      <w:r w:rsidR="00A73760" w:rsidRPr="00B512F1">
        <w:rPr>
          <w:rFonts w:cstheme="minorHAnsi"/>
          <w:sz w:val="28"/>
          <w:szCs w:val="28"/>
        </w:rPr>
        <w:t>riguarda tutti gli alunni</w:t>
      </w:r>
      <w:r w:rsidR="00A73760">
        <w:rPr>
          <w:rFonts w:cstheme="minorHAnsi"/>
          <w:sz w:val="28"/>
          <w:szCs w:val="28"/>
        </w:rPr>
        <w:t>.</w:t>
      </w:r>
      <w:r w:rsidR="00A73760" w:rsidRPr="00B512F1">
        <w:rPr>
          <w:rFonts w:cstheme="minorHAnsi"/>
          <w:sz w:val="28"/>
          <w:szCs w:val="28"/>
        </w:rPr>
        <w:t xml:space="preserve"> È</w:t>
      </w:r>
      <w:r w:rsidRPr="00B512F1">
        <w:rPr>
          <w:rFonts w:cstheme="minorHAnsi"/>
          <w:sz w:val="28"/>
          <w:szCs w:val="28"/>
        </w:rPr>
        <w:t xml:space="preserve"> una scuola che garantisce ad OGNUNO le condizioni per raggiungere il massimo possibile in termini di apprendimento e partecipazione alla vita scolastica</w:t>
      </w:r>
      <w:r w:rsidR="00642839">
        <w:rPr>
          <w:rFonts w:cstheme="minorHAnsi"/>
          <w:sz w:val="28"/>
          <w:szCs w:val="28"/>
        </w:rPr>
        <w:t>, grazie alla didattica personalizzata (L. 53/2003)</w:t>
      </w:r>
      <w:r w:rsidRPr="00B512F1">
        <w:rPr>
          <w:rFonts w:cstheme="minorHAnsi"/>
          <w:sz w:val="28"/>
          <w:szCs w:val="28"/>
        </w:rPr>
        <w:t>. L’inclusione non riguarda solo gli alunni disabili</w:t>
      </w:r>
      <w:r w:rsidR="007E48C9">
        <w:rPr>
          <w:rFonts w:cstheme="minorHAnsi"/>
          <w:sz w:val="28"/>
          <w:szCs w:val="28"/>
        </w:rPr>
        <w:t xml:space="preserve"> o con Disturbi Specifici di Apprendimento</w:t>
      </w:r>
      <w:r w:rsidRPr="00B512F1">
        <w:rPr>
          <w:rFonts w:cstheme="minorHAnsi"/>
          <w:sz w:val="28"/>
          <w:szCs w:val="28"/>
        </w:rPr>
        <w:t>, ma investe ogni forma di esclusione che può avere origine da differenze culturali, etniche, socioeconomiche e di genere.</w:t>
      </w:r>
    </w:p>
    <w:p w14:paraId="051C4357" w14:textId="3F204339" w:rsidR="00DF46ED" w:rsidRDefault="000449A3" w:rsidP="00DF46ED">
      <w:pPr>
        <w:jc w:val="both"/>
        <w:rPr>
          <w:rFonts w:cstheme="minorHAnsi"/>
          <w:color w:val="1C2024"/>
          <w:sz w:val="28"/>
          <w:szCs w:val="28"/>
          <w:shd w:val="clear" w:color="auto" w:fill="FFFFFF"/>
        </w:rPr>
      </w:pPr>
      <w:r w:rsidRP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L’</w:t>
      </w:r>
      <w:r w:rsidRPr="004017AE">
        <w:rPr>
          <w:rStyle w:val="Enfasigrassetto"/>
          <w:rFonts w:cstheme="minorHAnsi"/>
          <w:i/>
          <w:iCs/>
          <w:color w:val="1C2024"/>
          <w:sz w:val="28"/>
          <w:szCs w:val="28"/>
          <w:bdr w:val="none" w:sz="0" w:space="0" w:color="auto" w:frame="1"/>
        </w:rPr>
        <w:t>inclusione</w:t>
      </w:r>
      <w:r w:rsidRP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 scolastica diventa quindi la chiave del successo formativo per tutti. </w:t>
      </w:r>
      <w:r w:rsidRPr="004017AE">
        <w:rPr>
          <w:rFonts w:cstheme="minorHAnsi"/>
          <w:color w:val="1C2024"/>
          <w:sz w:val="28"/>
          <w:szCs w:val="28"/>
          <w:shd w:val="clear" w:color="auto" w:fill="FFFFFF"/>
        </w:rPr>
        <w:t xml:space="preserve">L’odierna multiformità, con la quale le problematiche della diversità si manifestano nelle classi, impone alla scuola un cambiamento: il superamento di </w:t>
      </w:r>
      <w:r w:rsidR="007E48C9">
        <w:rPr>
          <w:rFonts w:cstheme="minorHAnsi"/>
          <w:color w:val="1C2024"/>
          <w:sz w:val="28"/>
          <w:szCs w:val="28"/>
          <w:shd w:val="clear" w:color="auto" w:fill="FFFFFF"/>
        </w:rPr>
        <w:t xml:space="preserve">vecchi </w:t>
      </w:r>
      <w:r w:rsidRPr="004017AE">
        <w:rPr>
          <w:rFonts w:cstheme="minorHAnsi"/>
          <w:color w:val="1C2024"/>
          <w:sz w:val="28"/>
          <w:szCs w:val="28"/>
          <w:shd w:val="clear" w:color="auto" w:fill="FFFFFF"/>
        </w:rPr>
        <w:t xml:space="preserve">modelli didattici destinati ad un alunno </w:t>
      </w:r>
      <w:r w:rsidR="00B512F1">
        <w:rPr>
          <w:rFonts w:cstheme="minorHAnsi"/>
          <w:color w:val="1C2024"/>
          <w:sz w:val="28"/>
          <w:szCs w:val="28"/>
          <w:shd w:val="clear" w:color="auto" w:fill="FFFFFF"/>
        </w:rPr>
        <w:t>“</w:t>
      </w:r>
      <w:r w:rsidRPr="004017AE">
        <w:rPr>
          <w:rFonts w:cstheme="minorHAnsi"/>
          <w:color w:val="1C2024"/>
          <w:sz w:val="28"/>
          <w:szCs w:val="28"/>
          <w:shd w:val="clear" w:color="auto" w:fill="FFFFFF"/>
        </w:rPr>
        <w:t>medio</w:t>
      </w:r>
      <w:r w:rsidR="00B512F1">
        <w:rPr>
          <w:rFonts w:cstheme="minorHAnsi"/>
          <w:color w:val="1C2024"/>
          <w:sz w:val="28"/>
          <w:szCs w:val="28"/>
          <w:shd w:val="clear" w:color="auto" w:fill="FFFFFF"/>
        </w:rPr>
        <w:t>”</w:t>
      </w:r>
      <w:r w:rsidRPr="004017AE">
        <w:rPr>
          <w:rFonts w:cstheme="minorHAnsi"/>
          <w:color w:val="1C2024"/>
          <w:sz w:val="28"/>
          <w:szCs w:val="28"/>
          <w:shd w:val="clear" w:color="auto" w:fill="FFFFFF"/>
        </w:rPr>
        <w:t xml:space="preserve"> in favore di approcci flessibili</w:t>
      </w:r>
      <w:r w:rsidR="00B512F1">
        <w:rPr>
          <w:rFonts w:cstheme="minorHAnsi"/>
          <w:color w:val="1C2024"/>
          <w:sz w:val="28"/>
          <w:szCs w:val="28"/>
          <w:shd w:val="clear" w:color="auto" w:fill="FFFFFF"/>
        </w:rPr>
        <w:t>,</w:t>
      </w:r>
      <w:r w:rsidRPr="004017AE">
        <w:rPr>
          <w:rFonts w:cstheme="minorHAnsi"/>
          <w:color w:val="1C2024"/>
          <w:sz w:val="28"/>
          <w:szCs w:val="28"/>
          <w:shd w:val="clear" w:color="auto" w:fill="FFFFFF"/>
        </w:rPr>
        <w:t xml:space="preserve"> adeguati ai bisogni formativi dei singoli alunni. 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>La conformazione che le classi presentano rispecchia la </w:t>
      </w:r>
      <w:r w:rsidR="004017AE" w:rsidRP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complessità sociale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> odierna e, rispetto al passato, risulta certamente più articolata e pluralistica.</w:t>
      </w:r>
      <w:r w:rsidR="00B512F1">
        <w:rPr>
          <w:rFonts w:cstheme="minorHAnsi"/>
          <w:color w:val="1C2024"/>
          <w:sz w:val="28"/>
          <w:szCs w:val="28"/>
          <w:shd w:val="clear" w:color="auto" w:fill="FFFFFF"/>
        </w:rPr>
        <w:t xml:space="preserve"> I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>n questo scenario di difficoltà, </w:t>
      </w:r>
      <w:r w:rsidR="004017AE" w:rsidRP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l’inclusione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> </w:t>
      </w:r>
      <w:r w:rsidR="00B512F1">
        <w:rPr>
          <w:rFonts w:cstheme="minorHAnsi"/>
          <w:color w:val="1C2024"/>
          <w:sz w:val="28"/>
          <w:szCs w:val="28"/>
          <w:shd w:val="clear" w:color="auto" w:fill="FFFFFF"/>
        </w:rPr>
        <w:t>è dunque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 xml:space="preserve"> l’unico catalizzatore di sforzi di cambiamento, di tentativi per rendere più significativa la didattica, il lavoro scolastico, l’emozione della relazione e dell’apprendimento. La </w:t>
      </w:r>
      <w:r w:rsidR="004017AE" w:rsidRP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diversità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>, ancora oggi, è il fulcro di un movimento evolutivo di qualità, certo difficoltoso, problematico, sofferto, ma reale. La continua e incessante ricerca di qualità dell’inclusione è, in realtà la ricerca di una </w:t>
      </w:r>
      <w:r w:rsidR="004017AE" w:rsidRP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qualità del fare scuola 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 xml:space="preserve">quotidiano per tutti gli alunni. </w:t>
      </w:r>
      <w:r w:rsidR="00B512F1">
        <w:rPr>
          <w:rFonts w:cstheme="minorHAnsi"/>
          <w:color w:val="1C2024"/>
          <w:sz w:val="28"/>
          <w:szCs w:val="28"/>
          <w:shd w:val="clear" w:color="auto" w:fill="FFFFFF"/>
        </w:rPr>
        <w:t>L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>e differenze degli alunni si s</w:t>
      </w:r>
      <w:r w:rsidR="00B512F1">
        <w:rPr>
          <w:rFonts w:cstheme="minorHAnsi"/>
          <w:color w:val="1C2024"/>
          <w:sz w:val="28"/>
          <w:szCs w:val="28"/>
          <w:shd w:val="clear" w:color="auto" w:fill="FFFFFF"/>
        </w:rPr>
        <w:t>o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>no trasformate in risorsa e sta</w:t>
      </w:r>
      <w:r w:rsidR="004017AE">
        <w:rPr>
          <w:rFonts w:cstheme="minorHAnsi"/>
          <w:color w:val="1C2024"/>
          <w:sz w:val="28"/>
          <w:szCs w:val="28"/>
          <w:shd w:val="clear" w:color="auto" w:fill="FFFFFF"/>
        </w:rPr>
        <w:t>n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 xml:space="preserve">no </w:t>
      </w:r>
      <w:r w:rsidR="00B512F1">
        <w:rPr>
          <w:rFonts w:cstheme="minorHAnsi"/>
          <w:color w:val="1C2024"/>
          <w:sz w:val="28"/>
          <w:szCs w:val="28"/>
          <w:shd w:val="clear" w:color="auto" w:fill="FFFFFF"/>
        </w:rPr>
        <w:t xml:space="preserve">favorendo lo 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>svilupp</w:t>
      </w:r>
      <w:r w:rsidR="00B512F1">
        <w:rPr>
          <w:rFonts w:cstheme="minorHAnsi"/>
          <w:color w:val="1C2024"/>
          <w:sz w:val="28"/>
          <w:szCs w:val="28"/>
          <w:shd w:val="clear" w:color="auto" w:fill="FFFFFF"/>
        </w:rPr>
        <w:t>o</w:t>
      </w:r>
      <w:r w:rsidR="004017AE" w:rsidRP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B512F1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i</w:t>
      </w:r>
      <w:r w:rsid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17AE" w:rsidRP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buone pra</w:t>
      </w:r>
      <w:r w:rsidR="00B512F1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tiche i</w:t>
      </w:r>
      <w:r w:rsidR="004017AE" w:rsidRPr="004017AE">
        <w:rPr>
          <w:rStyle w:val="Enfasicorsivo"/>
          <w:rFonts w:cstheme="minorHAnsi"/>
          <w:color w:val="1C2024"/>
          <w:sz w:val="28"/>
          <w:szCs w:val="28"/>
          <w:bdr w:val="none" w:sz="0" w:space="0" w:color="auto" w:frame="1"/>
          <w:shd w:val="clear" w:color="auto" w:fill="FFFFFF"/>
        </w:rPr>
        <w:t>nclusive</w:t>
      </w:r>
      <w:r w:rsidR="004017AE" w:rsidRPr="004017AE">
        <w:rPr>
          <w:rFonts w:cstheme="minorHAnsi"/>
          <w:color w:val="1C2024"/>
          <w:sz w:val="28"/>
          <w:szCs w:val="28"/>
          <w:shd w:val="clear" w:color="auto" w:fill="FFFFFF"/>
        </w:rPr>
        <w:t>, processi di cambiamento e di innovazione metodologico/didattiche e strutturali di qualità e di successo formativo per tutti.</w:t>
      </w:r>
    </w:p>
    <w:p w14:paraId="51E0562E" w14:textId="22006B2C" w:rsidR="00C12098" w:rsidRPr="00C12098" w:rsidRDefault="00C12098" w:rsidP="00DF46ED">
      <w:pPr>
        <w:jc w:val="both"/>
        <w:rPr>
          <w:rFonts w:eastAsia="Times New Roman" w:cstheme="minorHAnsi"/>
          <w:color w:val="333333"/>
          <w:sz w:val="28"/>
          <w:szCs w:val="28"/>
          <w:lang w:eastAsia="it-IT"/>
        </w:rPr>
      </w:pPr>
      <w:r w:rsidRPr="00C12098">
        <w:rPr>
          <w:rFonts w:eastAsia="Times New Roman" w:cstheme="minorHAnsi"/>
          <w:color w:val="333333"/>
          <w:sz w:val="28"/>
          <w:szCs w:val="28"/>
          <w:lang w:eastAsia="it-IT"/>
        </w:rPr>
        <w:t>Il nostro Istituto,</w:t>
      </w:r>
      <w:r w:rsidR="00DF46ED">
        <w:rPr>
          <w:rFonts w:eastAsia="Times New Roman" w:cstheme="minorHAnsi"/>
          <w:color w:val="333333"/>
          <w:sz w:val="28"/>
          <w:szCs w:val="28"/>
          <w:lang w:eastAsia="it-IT"/>
        </w:rPr>
        <w:t xml:space="preserve"> quindi,</w:t>
      </w:r>
      <w:r w:rsidRPr="00C12098">
        <w:rPr>
          <w:rFonts w:eastAsia="Times New Roman" w:cstheme="minorHAnsi"/>
          <w:color w:val="333333"/>
          <w:sz w:val="28"/>
          <w:szCs w:val="28"/>
          <w:lang w:eastAsia="it-IT"/>
        </w:rPr>
        <w:t xml:space="preserve"> partendo dalla considerazione che la diversità sia un valore e una risorsa che offre alla scuola la possibilità di arricchirsi dando a tutti maggiori opportunità di apprendimento e di crescita personale e sociale</w:t>
      </w:r>
      <w:r w:rsidR="00DF46ED">
        <w:rPr>
          <w:rFonts w:eastAsia="Times New Roman" w:cstheme="minorHAnsi"/>
          <w:color w:val="333333"/>
          <w:sz w:val="28"/>
          <w:szCs w:val="28"/>
          <w:lang w:eastAsia="it-IT"/>
        </w:rPr>
        <w:t>,</w:t>
      </w:r>
      <w:r w:rsidRPr="00C12098">
        <w:rPr>
          <w:rFonts w:eastAsia="Times New Roman" w:cstheme="minorHAnsi"/>
          <w:color w:val="333333"/>
          <w:sz w:val="28"/>
          <w:szCs w:val="28"/>
          <w:lang w:eastAsia="it-IT"/>
        </w:rPr>
        <w:t xml:space="preserve"> elabora e predispone percorsi di inclusione per gli alunni in base alle loro specifiche necessità.</w:t>
      </w:r>
    </w:p>
    <w:p w14:paraId="63CF6BA0" w14:textId="4A1A95C8" w:rsidR="00C12098" w:rsidRPr="00C12098" w:rsidRDefault="00C12098" w:rsidP="00B512F1">
      <w:pPr>
        <w:shd w:val="clear" w:color="auto" w:fill="FFFFFF"/>
        <w:spacing w:after="0" w:line="240" w:lineRule="auto"/>
        <w:rPr>
          <w:rFonts w:ascii="Alternative_din_reg" w:eastAsia="Times New Roman" w:hAnsi="Alternative_din_reg" w:cs="Times New Roman"/>
          <w:color w:val="333333"/>
          <w:sz w:val="23"/>
          <w:szCs w:val="23"/>
          <w:lang w:eastAsia="it-IT"/>
        </w:rPr>
      </w:pPr>
      <w:r w:rsidRPr="00C12098">
        <w:rPr>
          <w:rFonts w:ascii="Alternative_din_reg" w:eastAsia="Times New Roman" w:hAnsi="Alternative_din_reg" w:cs="Times New Roman"/>
          <w:color w:val="333333"/>
          <w:sz w:val="23"/>
          <w:szCs w:val="23"/>
          <w:lang w:eastAsia="it-IT"/>
        </w:rPr>
        <w:t> </w:t>
      </w:r>
    </w:p>
    <w:p w14:paraId="1A967062" w14:textId="77777777" w:rsidR="00C12098" w:rsidRDefault="00C12098"/>
    <w:sectPr w:rsidR="00C12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ernative_din_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98"/>
    <w:rsid w:val="000449A3"/>
    <w:rsid w:val="001C4B9D"/>
    <w:rsid w:val="004017AE"/>
    <w:rsid w:val="00642839"/>
    <w:rsid w:val="007E48C9"/>
    <w:rsid w:val="00A73760"/>
    <w:rsid w:val="00B512F1"/>
    <w:rsid w:val="00C12098"/>
    <w:rsid w:val="00D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57EA"/>
  <w15:chartTrackingRefBased/>
  <w15:docId w15:val="{32784C51-C550-4D2D-82B3-A384E85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12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1209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1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C4B9D"/>
    <w:rPr>
      <w:i/>
      <w:iCs/>
    </w:rPr>
  </w:style>
  <w:style w:type="character" w:styleId="Enfasigrassetto">
    <w:name w:val="Strong"/>
    <w:basedOn w:val="Carpredefinitoparagrafo"/>
    <w:uiPriority w:val="22"/>
    <w:qFormat/>
    <w:rsid w:val="001C4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Cannizzo</dc:creator>
  <cp:keywords/>
  <dc:description/>
  <cp:lastModifiedBy>Mario Cannizzo</cp:lastModifiedBy>
  <cp:revision>2</cp:revision>
  <dcterms:created xsi:type="dcterms:W3CDTF">2020-10-13T16:31:00Z</dcterms:created>
  <dcterms:modified xsi:type="dcterms:W3CDTF">2020-10-16T15:48:00Z</dcterms:modified>
</cp:coreProperties>
</file>